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30"/>
          <w:szCs w:val="30"/>
          <w:lang w:val="en-US" w:eastAsia="zh-CN" w:bidi="ar-SA"/>
        </w:rPr>
      </w:pP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 w:bidi="ar-SA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 w:bidi="ar-SA"/>
        </w:rPr>
        <w:t>第二届中国国际非开挖发展交流论坛</w:t>
      </w: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 w:bidi="ar-SA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 w:bidi="ar-SA"/>
        </w:rPr>
        <w:t>回执表</w:t>
      </w:r>
    </w:p>
    <w:p>
      <w:pPr>
        <w:spacing w:line="560" w:lineRule="exact"/>
        <w:jc w:val="center"/>
        <w:rPr>
          <w:rFonts w:hint="default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</w:p>
    <w:tbl>
      <w:tblPr>
        <w:tblStyle w:val="3"/>
        <w:tblW w:w="97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21"/>
        <w:gridCol w:w="1075"/>
        <w:gridCol w:w="1875"/>
        <w:gridCol w:w="912"/>
        <w:gridCol w:w="888"/>
        <w:gridCol w:w="1325"/>
        <w:gridCol w:w="12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单位名称</w:t>
            </w:r>
          </w:p>
        </w:tc>
        <w:tc>
          <w:tcPr>
            <w:tcW w:w="38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联系人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通讯地址</w:t>
            </w:r>
          </w:p>
        </w:tc>
        <w:tc>
          <w:tcPr>
            <w:tcW w:w="3871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电话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387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Email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增值税专票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sym w:font="Wingdings 2" w:char="00A3"/>
            </w:r>
          </w:p>
        </w:tc>
        <w:tc>
          <w:tcPr>
            <w:tcW w:w="7334" w:type="dxa"/>
            <w:gridSpan w:val="6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单位名称：</w:t>
            </w:r>
          </w:p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纳税人识别号：</w:t>
            </w:r>
          </w:p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地址、电话：</w:t>
            </w:r>
          </w:p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 xml:space="preserve">开户行及账号：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增值税普票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sym w:font="Wingdings 2" w:char="00A3"/>
            </w:r>
          </w:p>
        </w:tc>
        <w:tc>
          <w:tcPr>
            <w:tcW w:w="7334" w:type="dxa"/>
            <w:gridSpan w:val="6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参会人姓名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性别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职 务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电话</w:t>
            </w: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单间</w:t>
            </w: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标间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入住时间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离店时间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参会</w:t>
            </w:r>
          </w:p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须知</w:t>
            </w:r>
          </w:p>
        </w:tc>
        <w:tc>
          <w:tcPr>
            <w:tcW w:w="8255" w:type="dxa"/>
            <w:gridSpan w:val="7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住宿栏目填写数量，如预定1间填写数字1，两人合住1间，填写0.5；不需要安排住宿请填0；发票栏目按照实际需求打√；</w:t>
            </w:r>
          </w:p>
          <w:p>
            <w:pPr>
              <w:spacing w:line="360" w:lineRule="auto"/>
              <w:jc w:val="left"/>
              <w:rPr>
                <w:rFonts w:hint="default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32"/>
                <w:lang w:val="en-US" w:eastAsia="zh-CN"/>
              </w:rPr>
              <w:t>《报到通知》及会议PPT会发送至Email，此项务必填写；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D84AB45-454C-4182-8CEA-4C1A753E40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B16A1C4-9D63-4757-B496-971DAE02FBAA}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8118020-5152-4405-B569-92D71247AE07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5E54F67-77FC-4735-B57A-FABEDAEFD7B6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4666BFE7-38EE-4574-BBDC-2B4E940886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ZDI5NTRkNGQ4N2NmNTdlZjY1ZjQ2ODVmNDE0NTcifQ=="/>
  </w:docVars>
  <w:rsids>
    <w:rsidRoot w:val="1C3A368E"/>
    <w:rsid w:val="06E822A2"/>
    <w:rsid w:val="08FD2E27"/>
    <w:rsid w:val="0A5C1D11"/>
    <w:rsid w:val="1C3A368E"/>
    <w:rsid w:val="1E7003F3"/>
    <w:rsid w:val="211865F8"/>
    <w:rsid w:val="261B4569"/>
    <w:rsid w:val="27EE2275"/>
    <w:rsid w:val="2DA75966"/>
    <w:rsid w:val="35CF507F"/>
    <w:rsid w:val="46496788"/>
    <w:rsid w:val="47DB78B4"/>
    <w:rsid w:val="4CB80E4F"/>
    <w:rsid w:val="54D9517B"/>
    <w:rsid w:val="56F45AF9"/>
    <w:rsid w:val="5756346A"/>
    <w:rsid w:val="5D153BFE"/>
    <w:rsid w:val="6DBE278F"/>
    <w:rsid w:val="7ED6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"/>
    <w:pPr>
      <w:spacing w:before="336"/>
      <w:ind w:right="158"/>
      <w:jc w:val="center"/>
    </w:pPr>
    <w:rPr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1946</Words>
  <Characters>2152</Characters>
  <Lines>0</Lines>
  <Paragraphs>0</Paragraphs>
  <TotalTime>0</TotalTime>
  <ScaleCrop>false</ScaleCrop>
  <LinksUpToDate>false</LinksUpToDate>
  <CharactersWithSpaces>2210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2023-01-11T07:29:00Z</dcterms:created>
  <dc:creator>WPS_537829245</dc:creator>
  <cp:lastModifiedBy>WPS_537829245</cp:lastModifiedBy>
  <dcterms:modified xsi:type="dcterms:W3CDTF">2023-04-06T07:49:59Z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F6F98EDB39E341A88833D368059BD769_13</vt:lpwstr>
  </property>
</Properties>
</file>